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BACA7" w14:textId="121B5B50" w:rsidR="008347D4" w:rsidRPr="002F6852" w:rsidRDefault="008347D4" w:rsidP="002F6852">
      <w:pPr>
        <w:spacing w:before="240" w:after="240" w:line="276" w:lineRule="auto"/>
        <w:ind w:left="720" w:hanging="720"/>
        <w:jc w:val="both"/>
        <w:rPr>
          <w:rFonts w:ascii="Sylfaen" w:eastAsia="Times New Roman" w:hAnsi="Sylfaen" w:cs="Times New Roman"/>
          <w:b/>
          <w:bCs/>
          <w:i/>
          <w:iCs/>
          <w:lang w:val="ka-GE"/>
        </w:rPr>
      </w:pPr>
    </w:p>
    <w:p w14:paraId="361C4DAC" w14:textId="3C791B22" w:rsidR="00617A6B" w:rsidRPr="00EF360C" w:rsidRDefault="00617A6B" w:rsidP="002F6852">
      <w:pPr>
        <w:spacing w:before="240" w:after="240" w:line="276" w:lineRule="auto"/>
        <w:ind w:left="720" w:hanging="720"/>
        <w:jc w:val="center"/>
        <w:rPr>
          <w:rFonts w:ascii="Sylfaen" w:hAnsi="Sylfaen"/>
          <w:b/>
          <w:bCs/>
          <w:sz w:val="24"/>
          <w:szCs w:val="24"/>
        </w:rPr>
      </w:pPr>
      <w:r w:rsidRPr="00EF360C">
        <w:rPr>
          <w:rFonts w:ascii="Sylfaen" w:hAnsi="Sylfaen"/>
          <w:b/>
          <w:bCs/>
          <w:sz w:val="24"/>
          <w:szCs w:val="24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bookmarkStart w:id="0" w:name="_GoBack"/>
      <w:bookmarkEnd w:id="0"/>
    </w:p>
    <w:p w14:paraId="08D002DE" w14:textId="64B11D82" w:rsidR="004B7DC6" w:rsidRPr="002F6852" w:rsidRDefault="004B7DC6" w:rsidP="003F4ED3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egoe UI Semilight"/>
          <w:b/>
          <w:highlight w:val="green"/>
        </w:rPr>
        <w:t>სააგენტოს მონაცემთა ბაზაში რეგისტრირებული მძიმე მდგომარეობაში მყოფი 21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ობიექტიდან,  გამოვლინდეს ისეთი შენობები, რომელთა მდგრადობაც,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უკანასკნელი 2 წლის განმავლობაში არ გადამოწმებულა, და საექსპერტო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 xml:space="preserve">შეფასებების 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ჩატარების გზით გადამოწმდეს მათი მდგომარეობა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218E55EA" w14:textId="77777777" w:rsidR="004B7DC6" w:rsidRPr="002F6852" w:rsidRDefault="004B7DC6" w:rsidP="003F4ED3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egoe UI Semilight"/>
          <w:b/>
          <w:highlight w:val="green"/>
        </w:rPr>
        <w:t>საექსპერტო შეფასებების ჩატარების გზით პროაქტიულად გადამოწმდეს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დევნილთა განსახლების ობიექტების მდგრადობა, რათა შესაძლებელი გახდეს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სრულყოფილი ინფორმაციის შეგროვება ე. წ. ნგრევადი ობიექტების რაოდენობაზე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75A38A59" w14:textId="77777777" w:rsidR="004B7DC6" w:rsidRPr="002F6852" w:rsidRDefault="004B7DC6" w:rsidP="003F4ED3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</w:rPr>
      </w:pPr>
      <w:r w:rsidRPr="002F6852">
        <w:rPr>
          <w:rFonts w:ascii="Sylfaen" w:hAnsi="Sylfaen" w:cs="Segoe UI Semilight"/>
          <w:b/>
          <w:highlight w:val="green"/>
        </w:rPr>
        <w:t>მაქსიმალურად გამოიყენოს მის ხელთ არსებული ყველა ბერკეტი სიცოცხლისა 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ჯანმრთელობისათვის მომეტებული საფრთხის შემცველი ყოფილი კოლექტიური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განსახლების ობიექტებიდან დევნილი პირების გრძელვადიანი განსახლების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მიზნით, ხოლო საკმარისი რესურსის (გასანაწილებელი ბინების) არარსებობის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შემთხვევაში,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გრძელვადიან განსახლებამდე ქირით უზრუნველყონ ასეთი ოჯახები.</w:t>
      </w:r>
    </w:p>
    <w:p w14:paraId="223EEED4" w14:textId="2D90E215" w:rsidR="004B7DC6" w:rsidRPr="002F6852" w:rsidRDefault="004B7DC6" w:rsidP="003F4ED3">
      <w:pPr>
        <w:pStyle w:val="ListParagraph"/>
        <w:numPr>
          <w:ilvl w:val="0"/>
          <w:numId w:val="12"/>
        </w:numPr>
        <w:tabs>
          <w:tab w:val="left" w:pos="0"/>
          <w:tab w:val="left" w:pos="9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egoe UI Semilight"/>
          <w:b/>
          <w:highlight w:val="green"/>
          <w:lang w:val="ka-GE"/>
        </w:rPr>
        <w:t>ს</w:t>
      </w:r>
      <w:r w:rsidRPr="002F6852">
        <w:rPr>
          <w:rFonts w:ascii="Sylfaen" w:hAnsi="Sylfaen" w:cs="Segoe UI Semilight"/>
          <w:b/>
          <w:highlight w:val="green"/>
        </w:rPr>
        <w:t>სიპ გარემოს ეროვნული სააგენტოდან მიღებული გეოლოგიური დასკვნების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გაანალიზების საფუძველზე, გამოვლინდეს მაღალი რისკის ქვეშ მცხოვრები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ოჯახები და განსახლებისათვის გამოყოფილი თანხ</w:t>
      </w:r>
      <w:r w:rsidR="00827BDC" w:rsidRPr="002F6852">
        <w:rPr>
          <w:rFonts w:ascii="Sylfaen" w:hAnsi="Sylfaen" w:cs="Segoe UI Semilight"/>
          <w:b/>
          <w:highlight w:val="green"/>
          <w:lang w:val="ka-GE"/>
        </w:rPr>
        <w:t xml:space="preserve">ა შესაძლებლობების ფარგლებში მაქსიმალურად </w:t>
      </w:r>
      <w:r w:rsidRPr="002F6852">
        <w:rPr>
          <w:rFonts w:ascii="Sylfaen" w:hAnsi="Sylfaen" w:cs="Segoe UI Semilight"/>
          <w:b/>
          <w:highlight w:val="green"/>
        </w:rPr>
        <w:t xml:space="preserve"> მოხმარდეს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ასეთი ოჯახების განსახლებას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1703EEC5" w14:textId="490EFFA5" w:rsidR="00A711B6" w:rsidRPr="00DF5968" w:rsidRDefault="004B7DC6" w:rsidP="00A711B6">
      <w:pPr>
        <w:pStyle w:val="ListParagraph"/>
        <w:numPr>
          <w:ilvl w:val="0"/>
          <w:numId w:val="12"/>
        </w:numPr>
        <w:tabs>
          <w:tab w:val="left" w:pos="0"/>
          <w:tab w:val="left" w:pos="9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</w:rPr>
      </w:pPr>
      <w:r w:rsidRPr="005932F9">
        <w:rPr>
          <w:rFonts w:ascii="Sylfaen" w:hAnsi="Sylfaen" w:cs="Segoe UI Semilight"/>
          <w:b/>
          <w:highlight w:val="green"/>
        </w:rPr>
        <w:t xml:space="preserve"> </w:t>
      </w:r>
      <w:r w:rsidR="00827BDC" w:rsidRPr="005932F9">
        <w:rPr>
          <w:rFonts w:ascii="Sylfaen" w:hAnsi="Sylfaen" w:cs="Segoe UI Semilight"/>
          <w:b/>
          <w:highlight w:val="green"/>
        </w:rPr>
        <w:t xml:space="preserve"> გაძლიერდეს</w:t>
      </w:r>
      <w:r w:rsidRPr="002F6852">
        <w:rPr>
          <w:rFonts w:ascii="Sylfaen" w:hAnsi="Sylfaen" w:cs="Segoe UI Semilight"/>
          <w:b/>
          <w:highlight w:val="green"/>
        </w:rPr>
        <w:t xml:space="preserve"> 2004-2012 წლებში განსახლებული ეკომიგრანტებისათვის</w:t>
      </w:r>
      <w:r w:rsidRPr="005932F9">
        <w:rPr>
          <w:rFonts w:ascii="Sylfaen" w:hAnsi="Sylfaen" w:cs="Segoe UI Semilight"/>
          <w:b/>
          <w:highlight w:val="green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საცხოვრებელი ფართების საკუთრებაში გადაცემის პროცესი.</w:t>
      </w:r>
    </w:p>
    <w:sectPr w:rsidR="00A711B6" w:rsidRPr="00DF5968" w:rsidSect="002F6852">
      <w:pgSz w:w="11906" w:h="16838" w:code="9"/>
      <w:pgMar w:top="450" w:right="836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F984C" w14:textId="77777777" w:rsidR="004E0B5E" w:rsidRDefault="004E0B5E" w:rsidP="0052599B">
      <w:pPr>
        <w:spacing w:after="0" w:line="240" w:lineRule="auto"/>
      </w:pPr>
      <w:r>
        <w:separator/>
      </w:r>
    </w:p>
  </w:endnote>
  <w:endnote w:type="continuationSeparator" w:id="0">
    <w:p w14:paraId="127A05DD" w14:textId="77777777" w:rsidR="004E0B5E" w:rsidRDefault="004E0B5E" w:rsidP="0052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ABC93" w14:textId="77777777" w:rsidR="004E0B5E" w:rsidRDefault="004E0B5E" w:rsidP="0052599B">
      <w:pPr>
        <w:spacing w:after="0" w:line="240" w:lineRule="auto"/>
      </w:pPr>
      <w:r>
        <w:separator/>
      </w:r>
    </w:p>
  </w:footnote>
  <w:footnote w:type="continuationSeparator" w:id="0">
    <w:p w14:paraId="7BADAD1E" w14:textId="77777777" w:rsidR="004E0B5E" w:rsidRDefault="004E0B5E" w:rsidP="00525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E8D"/>
    <w:multiLevelType w:val="hybridMultilevel"/>
    <w:tmpl w:val="D3F4C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E04DC"/>
    <w:multiLevelType w:val="hybridMultilevel"/>
    <w:tmpl w:val="713EB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377EE"/>
    <w:multiLevelType w:val="multilevel"/>
    <w:tmpl w:val="6F708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D20426"/>
    <w:multiLevelType w:val="hybridMultilevel"/>
    <w:tmpl w:val="3AF40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6245A"/>
    <w:multiLevelType w:val="hybridMultilevel"/>
    <w:tmpl w:val="D0EA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902CB"/>
    <w:multiLevelType w:val="multilevel"/>
    <w:tmpl w:val="9B104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9D739FA"/>
    <w:multiLevelType w:val="multilevel"/>
    <w:tmpl w:val="B50E4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AB1589C"/>
    <w:multiLevelType w:val="hybridMultilevel"/>
    <w:tmpl w:val="B77A7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853D22"/>
    <w:multiLevelType w:val="hybridMultilevel"/>
    <w:tmpl w:val="569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3A49"/>
    <w:multiLevelType w:val="hybridMultilevel"/>
    <w:tmpl w:val="18BAD5F6"/>
    <w:lvl w:ilvl="0" w:tplc="4386F884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6103ABC"/>
    <w:multiLevelType w:val="multilevel"/>
    <w:tmpl w:val="E56CE2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F57ECC"/>
    <w:multiLevelType w:val="hybridMultilevel"/>
    <w:tmpl w:val="173E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92A9B"/>
    <w:multiLevelType w:val="hybridMultilevel"/>
    <w:tmpl w:val="893AF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51563E"/>
    <w:multiLevelType w:val="hybridMultilevel"/>
    <w:tmpl w:val="4F70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A6E8A"/>
    <w:multiLevelType w:val="hybridMultilevel"/>
    <w:tmpl w:val="CE46D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97E65"/>
    <w:multiLevelType w:val="hybridMultilevel"/>
    <w:tmpl w:val="A2845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E6539"/>
    <w:multiLevelType w:val="hybridMultilevel"/>
    <w:tmpl w:val="6A604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620D"/>
    <w:multiLevelType w:val="hybridMultilevel"/>
    <w:tmpl w:val="C84ED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45780C"/>
    <w:multiLevelType w:val="hybridMultilevel"/>
    <w:tmpl w:val="64A6D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3F37AA"/>
    <w:multiLevelType w:val="hybridMultilevel"/>
    <w:tmpl w:val="834A3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41700C"/>
    <w:multiLevelType w:val="hybridMultilevel"/>
    <w:tmpl w:val="86DE6A9A"/>
    <w:lvl w:ilvl="0" w:tplc="4386F8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4456C"/>
    <w:multiLevelType w:val="hybridMultilevel"/>
    <w:tmpl w:val="7520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0489"/>
    <w:multiLevelType w:val="hybridMultilevel"/>
    <w:tmpl w:val="8E3E4A8E"/>
    <w:lvl w:ilvl="0" w:tplc="4386F88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8"/>
  </w:num>
  <w:num w:numId="5">
    <w:abstractNumId w:val="7"/>
  </w:num>
  <w:num w:numId="6">
    <w:abstractNumId w:val="22"/>
  </w:num>
  <w:num w:numId="7">
    <w:abstractNumId w:val="20"/>
  </w:num>
  <w:num w:numId="8">
    <w:abstractNumId w:val="9"/>
  </w:num>
  <w:num w:numId="9">
    <w:abstractNumId w:val="14"/>
  </w:num>
  <w:num w:numId="10">
    <w:abstractNumId w:val="3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10"/>
  </w:num>
  <w:num w:numId="18">
    <w:abstractNumId w:val="16"/>
  </w:num>
  <w:num w:numId="19">
    <w:abstractNumId w:val="8"/>
  </w:num>
  <w:num w:numId="20">
    <w:abstractNumId w:val="4"/>
  </w:num>
  <w:num w:numId="21">
    <w:abstractNumId w:val="21"/>
  </w:num>
  <w:num w:numId="22">
    <w:abstractNumId w:val="13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2"/>
    <w:rsid w:val="00003D14"/>
    <w:rsid w:val="00006808"/>
    <w:rsid w:val="000075EB"/>
    <w:rsid w:val="00027313"/>
    <w:rsid w:val="00032A7E"/>
    <w:rsid w:val="00032C34"/>
    <w:rsid w:val="00036D81"/>
    <w:rsid w:val="00042281"/>
    <w:rsid w:val="00045401"/>
    <w:rsid w:val="0005254D"/>
    <w:rsid w:val="00056028"/>
    <w:rsid w:val="00056EE5"/>
    <w:rsid w:val="0005780B"/>
    <w:rsid w:val="0006167F"/>
    <w:rsid w:val="0006442D"/>
    <w:rsid w:val="00064509"/>
    <w:rsid w:val="00065B82"/>
    <w:rsid w:val="00071179"/>
    <w:rsid w:val="000719EF"/>
    <w:rsid w:val="00072194"/>
    <w:rsid w:val="00075BE9"/>
    <w:rsid w:val="000779B6"/>
    <w:rsid w:val="000831C4"/>
    <w:rsid w:val="00084784"/>
    <w:rsid w:val="00091AAD"/>
    <w:rsid w:val="000A6C16"/>
    <w:rsid w:val="000B180F"/>
    <w:rsid w:val="000B2F5C"/>
    <w:rsid w:val="000C0CB7"/>
    <w:rsid w:val="000C48CC"/>
    <w:rsid w:val="000C6D4C"/>
    <w:rsid w:val="000D30CD"/>
    <w:rsid w:val="000E06B3"/>
    <w:rsid w:val="000E461C"/>
    <w:rsid w:val="000E672A"/>
    <w:rsid w:val="000F3380"/>
    <w:rsid w:val="000F6C19"/>
    <w:rsid w:val="000F7B1F"/>
    <w:rsid w:val="00113149"/>
    <w:rsid w:val="001153B4"/>
    <w:rsid w:val="00116B59"/>
    <w:rsid w:val="0011798D"/>
    <w:rsid w:val="0012019A"/>
    <w:rsid w:val="0012072D"/>
    <w:rsid w:val="00122DBF"/>
    <w:rsid w:val="0013238B"/>
    <w:rsid w:val="0014516E"/>
    <w:rsid w:val="001454FE"/>
    <w:rsid w:val="00146853"/>
    <w:rsid w:val="00147F21"/>
    <w:rsid w:val="001516ED"/>
    <w:rsid w:val="00153A09"/>
    <w:rsid w:val="00154691"/>
    <w:rsid w:val="00160ADC"/>
    <w:rsid w:val="00165088"/>
    <w:rsid w:val="0018294F"/>
    <w:rsid w:val="00186302"/>
    <w:rsid w:val="00193CEE"/>
    <w:rsid w:val="00193E20"/>
    <w:rsid w:val="0019445B"/>
    <w:rsid w:val="001A2F2B"/>
    <w:rsid w:val="001A6BF0"/>
    <w:rsid w:val="001B4DC3"/>
    <w:rsid w:val="001C14BA"/>
    <w:rsid w:val="001D7567"/>
    <w:rsid w:val="001E313C"/>
    <w:rsid w:val="001E3BDD"/>
    <w:rsid w:val="001F3FC9"/>
    <w:rsid w:val="001F4BA8"/>
    <w:rsid w:val="001F4EE7"/>
    <w:rsid w:val="001F7C8B"/>
    <w:rsid w:val="00210CAC"/>
    <w:rsid w:val="00223E8F"/>
    <w:rsid w:val="0022616C"/>
    <w:rsid w:val="00250FB6"/>
    <w:rsid w:val="0025163A"/>
    <w:rsid w:val="002523A5"/>
    <w:rsid w:val="002549F3"/>
    <w:rsid w:val="00261E07"/>
    <w:rsid w:val="00263C2B"/>
    <w:rsid w:val="00275592"/>
    <w:rsid w:val="00281A73"/>
    <w:rsid w:val="002A30A7"/>
    <w:rsid w:val="002B2FDC"/>
    <w:rsid w:val="002B415E"/>
    <w:rsid w:val="002B4EC2"/>
    <w:rsid w:val="002B7BCB"/>
    <w:rsid w:val="002C6344"/>
    <w:rsid w:val="002C6D9F"/>
    <w:rsid w:val="002C710E"/>
    <w:rsid w:val="002C7A65"/>
    <w:rsid w:val="002D3092"/>
    <w:rsid w:val="002D4D34"/>
    <w:rsid w:val="002D5907"/>
    <w:rsid w:val="002E0EF4"/>
    <w:rsid w:val="002E1C5D"/>
    <w:rsid w:val="002F6852"/>
    <w:rsid w:val="002F7AED"/>
    <w:rsid w:val="00300AAB"/>
    <w:rsid w:val="00302592"/>
    <w:rsid w:val="00302AD7"/>
    <w:rsid w:val="00305A13"/>
    <w:rsid w:val="00305E0B"/>
    <w:rsid w:val="00322244"/>
    <w:rsid w:val="00322C51"/>
    <w:rsid w:val="0032408A"/>
    <w:rsid w:val="003260A7"/>
    <w:rsid w:val="00327C2A"/>
    <w:rsid w:val="00331881"/>
    <w:rsid w:val="00350135"/>
    <w:rsid w:val="003501B6"/>
    <w:rsid w:val="00351C37"/>
    <w:rsid w:val="003529F7"/>
    <w:rsid w:val="00354467"/>
    <w:rsid w:val="00357BE6"/>
    <w:rsid w:val="00361540"/>
    <w:rsid w:val="00364CD6"/>
    <w:rsid w:val="00365A9C"/>
    <w:rsid w:val="003673BE"/>
    <w:rsid w:val="0037107A"/>
    <w:rsid w:val="00375E11"/>
    <w:rsid w:val="00375E80"/>
    <w:rsid w:val="00381935"/>
    <w:rsid w:val="00381BA9"/>
    <w:rsid w:val="0038319A"/>
    <w:rsid w:val="00384B00"/>
    <w:rsid w:val="00386219"/>
    <w:rsid w:val="00386BB6"/>
    <w:rsid w:val="00391B90"/>
    <w:rsid w:val="003B11D1"/>
    <w:rsid w:val="003B4CFD"/>
    <w:rsid w:val="003B78AE"/>
    <w:rsid w:val="003C0A7F"/>
    <w:rsid w:val="003C5746"/>
    <w:rsid w:val="003D428F"/>
    <w:rsid w:val="003D49C4"/>
    <w:rsid w:val="003D74B2"/>
    <w:rsid w:val="003D79BB"/>
    <w:rsid w:val="003E054F"/>
    <w:rsid w:val="003E5530"/>
    <w:rsid w:val="003E6D6C"/>
    <w:rsid w:val="003F4ED3"/>
    <w:rsid w:val="0040567E"/>
    <w:rsid w:val="00414382"/>
    <w:rsid w:val="00417F7C"/>
    <w:rsid w:val="0042125F"/>
    <w:rsid w:val="00425729"/>
    <w:rsid w:val="00425870"/>
    <w:rsid w:val="004259CD"/>
    <w:rsid w:val="004376FF"/>
    <w:rsid w:val="00454331"/>
    <w:rsid w:val="0045537B"/>
    <w:rsid w:val="00455F2D"/>
    <w:rsid w:val="00456888"/>
    <w:rsid w:val="00461949"/>
    <w:rsid w:val="004636F4"/>
    <w:rsid w:val="00464D0B"/>
    <w:rsid w:val="00481327"/>
    <w:rsid w:val="00481652"/>
    <w:rsid w:val="004822F4"/>
    <w:rsid w:val="00482CAB"/>
    <w:rsid w:val="0049521C"/>
    <w:rsid w:val="004A2799"/>
    <w:rsid w:val="004A4295"/>
    <w:rsid w:val="004A70CE"/>
    <w:rsid w:val="004B3F2E"/>
    <w:rsid w:val="004B7DC6"/>
    <w:rsid w:val="004C11C5"/>
    <w:rsid w:val="004C6890"/>
    <w:rsid w:val="004D6325"/>
    <w:rsid w:val="004E0B5E"/>
    <w:rsid w:val="004E3634"/>
    <w:rsid w:val="004E4BA5"/>
    <w:rsid w:val="004E71B4"/>
    <w:rsid w:val="004F2C99"/>
    <w:rsid w:val="004F6BCE"/>
    <w:rsid w:val="00503061"/>
    <w:rsid w:val="005042FC"/>
    <w:rsid w:val="00511BF3"/>
    <w:rsid w:val="005131C6"/>
    <w:rsid w:val="0052599B"/>
    <w:rsid w:val="00525E12"/>
    <w:rsid w:val="00533877"/>
    <w:rsid w:val="00546402"/>
    <w:rsid w:val="00552058"/>
    <w:rsid w:val="005571FD"/>
    <w:rsid w:val="00557CE6"/>
    <w:rsid w:val="0056045E"/>
    <w:rsid w:val="0056473F"/>
    <w:rsid w:val="00572617"/>
    <w:rsid w:val="00572A6C"/>
    <w:rsid w:val="00591980"/>
    <w:rsid w:val="00592AA5"/>
    <w:rsid w:val="005932F9"/>
    <w:rsid w:val="005A1811"/>
    <w:rsid w:val="005A4157"/>
    <w:rsid w:val="005B2DAD"/>
    <w:rsid w:val="005B39EC"/>
    <w:rsid w:val="005B47E7"/>
    <w:rsid w:val="005B4CBD"/>
    <w:rsid w:val="005B53F8"/>
    <w:rsid w:val="005C03A6"/>
    <w:rsid w:val="005D1B21"/>
    <w:rsid w:val="005D2C87"/>
    <w:rsid w:val="005D387A"/>
    <w:rsid w:val="005D56D0"/>
    <w:rsid w:val="005E0A14"/>
    <w:rsid w:val="005E3F67"/>
    <w:rsid w:val="005E4E39"/>
    <w:rsid w:val="005E50B1"/>
    <w:rsid w:val="005E79C5"/>
    <w:rsid w:val="005F05FD"/>
    <w:rsid w:val="005F2DD7"/>
    <w:rsid w:val="005F6D4A"/>
    <w:rsid w:val="0060369E"/>
    <w:rsid w:val="00610CFA"/>
    <w:rsid w:val="006155D0"/>
    <w:rsid w:val="00617A6B"/>
    <w:rsid w:val="00647695"/>
    <w:rsid w:val="00650798"/>
    <w:rsid w:val="00657E70"/>
    <w:rsid w:val="0066124C"/>
    <w:rsid w:val="00664C4B"/>
    <w:rsid w:val="00666FF7"/>
    <w:rsid w:val="00685878"/>
    <w:rsid w:val="00686ACC"/>
    <w:rsid w:val="00696354"/>
    <w:rsid w:val="00697708"/>
    <w:rsid w:val="006A32F3"/>
    <w:rsid w:val="006B55A5"/>
    <w:rsid w:val="006C0CDF"/>
    <w:rsid w:val="006C196F"/>
    <w:rsid w:val="006C6104"/>
    <w:rsid w:val="006D162C"/>
    <w:rsid w:val="006D7AD1"/>
    <w:rsid w:val="006E0240"/>
    <w:rsid w:val="006E4B23"/>
    <w:rsid w:val="006F20C5"/>
    <w:rsid w:val="00701A0A"/>
    <w:rsid w:val="0070755C"/>
    <w:rsid w:val="00717187"/>
    <w:rsid w:val="00720BF9"/>
    <w:rsid w:val="00722D7D"/>
    <w:rsid w:val="00724984"/>
    <w:rsid w:val="00725B37"/>
    <w:rsid w:val="007312EF"/>
    <w:rsid w:val="0073286A"/>
    <w:rsid w:val="00741ED0"/>
    <w:rsid w:val="0074437C"/>
    <w:rsid w:val="00745FB7"/>
    <w:rsid w:val="00762137"/>
    <w:rsid w:val="00767555"/>
    <w:rsid w:val="00770F5F"/>
    <w:rsid w:val="00775DC6"/>
    <w:rsid w:val="00776840"/>
    <w:rsid w:val="007773B6"/>
    <w:rsid w:val="007826A8"/>
    <w:rsid w:val="007872EA"/>
    <w:rsid w:val="0079014E"/>
    <w:rsid w:val="007A00B3"/>
    <w:rsid w:val="007B3179"/>
    <w:rsid w:val="007B3260"/>
    <w:rsid w:val="007B6D7A"/>
    <w:rsid w:val="007C0264"/>
    <w:rsid w:val="007C6943"/>
    <w:rsid w:val="007D2345"/>
    <w:rsid w:val="007D3F99"/>
    <w:rsid w:val="007D7D11"/>
    <w:rsid w:val="007E4C3E"/>
    <w:rsid w:val="007F3B08"/>
    <w:rsid w:val="00800937"/>
    <w:rsid w:val="00802DC1"/>
    <w:rsid w:val="008106B6"/>
    <w:rsid w:val="00812A3A"/>
    <w:rsid w:val="0082040C"/>
    <w:rsid w:val="008248D7"/>
    <w:rsid w:val="00827BDC"/>
    <w:rsid w:val="008347D4"/>
    <w:rsid w:val="008350A9"/>
    <w:rsid w:val="00840A86"/>
    <w:rsid w:val="0085479F"/>
    <w:rsid w:val="00855207"/>
    <w:rsid w:val="00863C63"/>
    <w:rsid w:val="008671AF"/>
    <w:rsid w:val="00867F8E"/>
    <w:rsid w:val="00870CD9"/>
    <w:rsid w:val="00876EE4"/>
    <w:rsid w:val="00877D96"/>
    <w:rsid w:val="008837C4"/>
    <w:rsid w:val="00885C76"/>
    <w:rsid w:val="00886CE6"/>
    <w:rsid w:val="008A2237"/>
    <w:rsid w:val="008B0C4C"/>
    <w:rsid w:val="008B17D1"/>
    <w:rsid w:val="008B7079"/>
    <w:rsid w:val="008C4638"/>
    <w:rsid w:val="008D4916"/>
    <w:rsid w:val="008E3B45"/>
    <w:rsid w:val="008E6082"/>
    <w:rsid w:val="008F5092"/>
    <w:rsid w:val="008F57E0"/>
    <w:rsid w:val="00910720"/>
    <w:rsid w:val="00913324"/>
    <w:rsid w:val="009167FC"/>
    <w:rsid w:val="009202C1"/>
    <w:rsid w:val="00922468"/>
    <w:rsid w:val="00930252"/>
    <w:rsid w:val="00937E24"/>
    <w:rsid w:val="009512D9"/>
    <w:rsid w:val="00951B8E"/>
    <w:rsid w:val="00957747"/>
    <w:rsid w:val="00977B0B"/>
    <w:rsid w:val="009812EA"/>
    <w:rsid w:val="00981C2F"/>
    <w:rsid w:val="00982A32"/>
    <w:rsid w:val="00987CF5"/>
    <w:rsid w:val="0099068C"/>
    <w:rsid w:val="00993F10"/>
    <w:rsid w:val="00996583"/>
    <w:rsid w:val="00996B76"/>
    <w:rsid w:val="009A3B6C"/>
    <w:rsid w:val="009A4CD6"/>
    <w:rsid w:val="009B34B4"/>
    <w:rsid w:val="009B3F9A"/>
    <w:rsid w:val="009C0A21"/>
    <w:rsid w:val="009C2F06"/>
    <w:rsid w:val="009C38EF"/>
    <w:rsid w:val="009D69AA"/>
    <w:rsid w:val="009E4949"/>
    <w:rsid w:val="009E4FDC"/>
    <w:rsid w:val="009E6903"/>
    <w:rsid w:val="009F1FE0"/>
    <w:rsid w:val="00A0087E"/>
    <w:rsid w:val="00A1012E"/>
    <w:rsid w:val="00A16D07"/>
    <w:rsid w:val="00A222E0"/>
    <w:rsid w:val="00A2539A"/>
    <w:rsid w:val="00A35A0B"/>
    <w:rsid w:val="00A36F6D"/>
    <w:rsid w:val="00A40735"/>
    <w:rsid w:val="00A435E5"/>
    <w:rsid w:val="00A50769"/>
    <w:rsid w:val="00A61E98"/>
    <w:rsid w:val="00A63580"/>
    <w:rsid w:val="00A64108"/>
    <w:rsid w:val="00A65B85"/>
    <w:rsid w:val="00A711B6"/>
    <w:rsid w:val="00A76E96"/>
    <w:rsid w:val="00A95E78"/>
    <w:rsid w:val="00A97894"/>
    <w:rsid w:val="00A97A91"/>
    <w:rsid w:val="00AA0DB6"/>
    <w:rsid w:val="00AB1A86"/>
    <w:rsid w:val="00AB3552"/>
    <w:rsid w:val="00AF0315"/>
    <w:rsid w:val="00AF3FDB"/>
    <w:rsid w:val="00B12C60"/>
    <w:rsid w:val="00B14511"/>
    <w:rsid w:val="00B15E6E"/>
    <w:rsid w:val="00B241B8"/>
    <w:rsid w:val="00B24AEB"/>
    <w:rsid w:val="00B259A1"/>
    <w:rsid w:val="00B30CCA"/>
    <w:rsid w:val="00B30E46"/>
    <w:rsid w:val="00B31309"/>
    <w:rsid w:val="00B33AB9"/>
    <w:rsid w:val="00B34FD3"/>
    <w:rsid w:val="00B3708E"/>
    <w:rsid w:val="00B4038E"/>
    <w:rsid w:val="00B4268A"/>
    <w:rsid w:val="00B468FB"/>
    <w:rsid w:val="00B46AA5"/>
    <w:rsid w:val="00B501E1"/>
    <w:rsid w:val="00B5507A"/>
    <w:rsid w:val="00B557CA"/>
    <w:rsid w:val="00B632C7"/>
    <w:rsid w:val="00B63AEF"/>
    <w:rsid w:val="00B704EF"/>
    <w:rsid w:val="00B75522"/>
    <w:rsid w:val="00B75F34"/>
    <w:rsid w:val="00B804E7"/>
    <w:rsid w:val="00B817CB"/>
    <w:rsid w:val="00B81F3B"/>
    <w:rsid w:val="00B85061"/>
    <w:rsid w:val="00B91904"/>
    <w:rsid w:val="00B94F68"/>
    <w:rsid w:val="00BA3B93"/>
    <w:rsid w:val="00BB18F8"/>
    <w:rsid w:val="00BB4515"/>
    <w:rsid w:val="00BB51AD"/>
    <w:rsid w:val="00BC23AD"/>
    <w:rsid w:val="00BD565C"/>
    <w:rsid w:val="00BE26F3"/>
    <w:rsid w:val="00C033DD"/>
    <w:rsid w:val="00C03C6B"/>
    <w:rsid w:val="00C21119"/>
    <w:rsid w:val="00C22DD8"/>
    <w:rsid w:val="00C26403"/>
    <w:rsid w:val="00C2760B"/>
    <w:rsid w:val="00C320B6"/>
    <w:rsid w:val="00C32ED9"/>
    <w:rsid w:val="00C34F46"/>
    <w:rsid w:val="00C4314B"/>
    <w:rsid w:val="00C436E1"/>
    <w:rsid w:val="00C46780"/>
    <w:rsid w:val="00C52868"/>
    <w:rsid w:val="00C55DBB"/>
    <w:rsid w:val="00C82F21"/>
    <w:rsid w:val="00C84214"/>
    <w:rsid w:val="00C93B04"/>
    <w:rsid w:val="00C942E4"/>
    <w:rsid w:val="00CB15F7"/>
    <w:rsid w:val="00CC215F"/>
    <w:rsid w:val="00CC3D2C"/>
    <w:rsid w:val="00CD2450"/>
    <w:rsid w:val="00CD7CC1"/>
    <w:rsid w:val="00CE083E"/>
    <w:rsid w:val="00CE138F"/>
    <w:rsid w:val="00CE4469"/>
    <w:rsid w:val="00CF3632"/>
    <w:rsid w:val="00CF4202"/>
    <w:rsid w:val="00CF6F57"/>
    <w:rsid w:val="00D00A13"/>
    <w:rsid w:val="00D01E35"/>
    <w:rsid w:val="00D124B6"/>
    <w:rsid w:val="00D1557D"/>
    <w:rsid w:val="00D16FDD"/>
    <w:rsid w:val="00D26A91"/>
    <w:rsid w:val="00D3023F"/>
    <w:rsid w:val="00D32047"/>
    <w:rsid w:val="00D37900"/>
    <w:rsid w:val="00D37B07"/>
    <w:rsid w:val="00D44EF5"/>
    <w:rsid w:val="00D778A9"/>
    <w:rsid w:val="00D77F43"/>
    <w:rsid w:val="00D81356"/>
    <w:rsid w:val="00D815A9"/>
    <w:rsid w:val="00D84CC0"/>
    <w:rsid w:val="00D85318"/>
    <w:rsid w:val="00D8548B"/>
    <w:rsid w:val="00D9089E"/>
    <w:rsid w:val="00D90DD5"/>
    <w:rsid w:val="00DA4723"/>
    <w:rsid w:val="00DA47DA"/>
    <w:rsid w:val="00DA5EB6"/>
    <w:rsid w:val="00DB036E"/>
    <w:rsid w:val="00DB143C"/>
    <w:rsid w:val="00DB3D3F"/>
    <w:rsid w:val="00DB4C2C"/>
    <w:rsid w:val="00DB6F33"/>
    <w:rsid w:val="00DB6F57"/>
    <w:rsid w:val="00DC03F0"/>
    <w:rsid w:val="00DC4A85"/>
    <w:rsid w:val="00DC5CBE"/>
    <w:rsid w:val="00DD07C4"/>
    <w:rsid w:val="00DD5D66"/>
    <w:rsid w:val="00DD5F5E"/>
    <w:rsid w:val="00DF027D"/>
    <w:rsid w:val="00DF5968"/>
    <w:rsid w:val="00DF5B1E"/>
    <w:rsid w:val="00DF67B0"/>
    <w:rsid w:val="00E042EE"/>
    <w:rsid w:val="00E046A0"/>
    <w:rsid w:val="00E079F9"/>
    <w:rsid w:val="00E10754"/>
    <w:rsid w:val="00E15D95"/>
    <w:rsid w:val="00E25F72"/>
    <w:rsid w:val="00E3009B"/>
    <w:rsid w:val="00E32D1C"/>
    <w:rsid w:val="00E34105"/>
    <w:rsid w:val="00E430B8"/>
    <w:rsid w:val="00E43664"/>
    <w:rsid w:val="00E502F9"/>
    <w:rsid w:val="00E5634F"/>
    <w:rsid w:val="00E66567"/>
    <w:rsid w:val="00E70791"/>
    <w:rsid w:val="00E7168C"/>
    <w:rsid w:val="00E74622"/>
    <w:rsid w:val="00E767BB"/>
    <w:rsid w:val="00E76C56"/>
    <w:rsid w:val="00E77446"/>
    <w:rsid w:val="00E84B36"/>
    <w:rsid w:val="00E94D13"/>
    <w:rsid w:val="00EB12F6"/>
    <w:rsid w:val="00EB2602"/>
    <w:rsid w:val="00EB57A8"/>
    <w:rsid w:val="00EC0D0E"/>
    <w:rsid w:val="00EC14A6"/>
    <w:rsid w:val="00ED03E6"/>
    <w:rsid w:val="00ED1200"/>
    <w:rsid w:val="00ED25FE"/>
    <w:rsid w:val="00EE1104"/>
    <w:rsid w:val="00EE7158"/>
    <w:rsid w:val="00EF04AB"/>
    <w:rsid w:val="00EF360C"/>
    <w:rsid w:val="00EF4BA4"/>
    <w:rsid w:val="00F0533D"/>
    <w:rsid w:val="00F13C3C"/>
    <w:rsid w:val="00F257A9"/>
    <w:rsid w:val="00F26FAC"/>
    <w:rsid w:val="00F31648"/>
    <w:rsid w:val="00F42440"/>
    <w:rsid w:val="00F52BE4"/>
    <w:rsid w:val="00F54426"/>
    <w:rsid w:val="00F550A1"/>
    <w:rsid w:val="00F73D2A"/>
    <w:rsid w:val="00F73DDE"/>
    <w:rsid w:val="00F74168"/>
    <w:rsid w:val="00F8574D"/>
    <w:rsid w:val="00F86A07"/>
    <w:rsid w:val="00F87DAD"/>
    <w:rsid w:val="00F911F5"/>
    <w:rsid w:val="00F91B7E"/>
    <w:rsid w:val="00F9420C"/>
    <w:rsid w:val="00FB14C9"/>
    <w:rsid w:val="00FB4E39"/>
    <w:rsid w:val="00FB7021"/>
    <w:rsid w:val="00FC2936"/>
    <w:rsid w:val="00FC3A85"/>
    <w:rsid w:val="00FE6E89"/>
    <w:rsid w:val="00FE79C2"/>
    <w:rsid w:val="00FF26BC"/>
    <w:rsid w:val="00FF3119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E59D"/>
  <w15:chartTrackingRefBased/>
  <w15:docId w15:val="{633FEF11-5371-43AA-A1CB-5929389F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Ha,Dot pt,F5 List Paragraph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B501E1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52599B"/>
    <w:pPr>
      <w:spacing w:after="9" w:line="276" w:lineRule="auto"/>
      <w:jc w:val="both"/>
    </w:pPr>
    <w:rPr>
      <w:rFonts w:ascii="Segoe UI" w:eastAsia="Segoe UI" w:hAnsi="Segoe UI" w:cs="Segoe U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52599B"/>
    <w:rPr>
      <w:rFonts w:ascii="Segoe UI" w:eastAsia="Segoe UI" w:hAnsi="Segoe UI" w:cs="Segoe UI"/>
      <w:color w:val="000000"/>
      <w:sz w:val="18"/>
    </w:rPr>
  </w:style>
  <w:style w:type="character" w:customStyle="1" w:styleId="footnotemark">
    <w:name w:val="footnote mark"/>
    <w:hidden/>
    <w:rsid w:val="0052599B"/>
    <w:rPr>
      <w:rFonts w:ascii="Segoe UI" w:eastAsia="Segoe UI" w:hAnsi="Segoe UI" w:cs="Segoe UI"/>
      <w:color w:val="000000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3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C6B"/>
    <w:pPr>
      <w:spacing w:after="165" w:line="240" w:lineRule="auto"/>
      <w:ind w:left="221" w:hanging="10"/>
      <w:jc w:val="both"/>
    </w:pPr>
    <w:rPr>
      <w:rFonts w:ascii="Segoe UI" w:eastAsia="Segoe UI" w:hAnsi="Segoe UI" w:cs="Segoe U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C6B"/>
    <w:rPr>
      <w:rFonts w:ascii="Segoe UI" w:eastAsia="Segoe UI" w:hAnsi="Segoe UI" w:cs="Segoe U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5F7"/>
  </w:style>
  <w:style w:type="paragraph" w:styleId="Footer">
    <w:name w:val="footer"/>
    <w:basedOn w:val="Normal"/>
    <w:link w:val="FooterChar"/>
    <w:uiPriority w:val="99"/>
    <w:unhideWhenUsed/>
    <w:rsid w:val="00CB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5F7"/>
  </w:style>
  <w:style w:type="character" w:customStyle="1" w:styleId="ListParagraphChar">
    <w:name w:val="List Paragraph Char"/>
    <w:aliases w:val="List Paragraph1 Char,Ha Char,Dot pt Char,F5 List Paragraph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FE79C2"/>
  </w:style>
  <w:style w:type="character" w:styleId="Strong">
    <w:name w:val="Strong"/>
    <w:basedOn w:val="DefaultParagraphFont"/>
    <w:uiPriority w:val="22"/>
    <w:qFormat/>
    <w:rsid w:val="00A36F6D"/>
    <w:rPr>
      <w:b/>
      <w:bCs/>
    </w:rPr>
  </w:style>
  <w:style w:type="paragraph" w:styleId="NormalWeb">
    <w:name w:val="Normal (Web)"/>
    <w:basedOn w:val="Normal"/>
    <w:uiPriority w:val="99"/>
    <w:unhideWhenUsed/>
    <w:rsid w:val="0040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056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abzacixml">
    <w:name w:val="abzacixml"/>
    <w:basedOn w:val="Normal"/>
    <w:rsid w:val="000B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A6B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617A6B"/>
  </w:style>
  <w:style w:type="character" w:customStyle="1" w:styleId="fontstyle01">
    <w:name w:val="fontstyle01"/>
    <w:rsid w:val="00617A6B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ascii="Sylfaen" w:hAnsi="Sylfae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7A6B"/>
    <w:rPr>
      <w:rFonts w:ascii="Sylfaen" w:hAnsi="Sylfaen"/>
    </w:rPr>
  </w:style>
  <w:style w:type="paragraph" w:styleId="BodyText">
    <w:name w:val="Body Text"/>
    <w:basedOn w:val="Normal"/>
    <w:link w:val="BodyTextChar"/>
    <w:uiPriority w:val="1"/>
    <w:qFormat/>
    <w:rsid w:val="00617A6B"/>
    <w:pPr>
      <w:widowControl w:val="0"/>
      <w:spacing w:after="0" w:line="240" w:lineRule="auto"/>
    </w:pPr>
    <w:rPr>
      <w:rFonts w:ascii="Sylfaen" w:eastAsia="Sylfaen" w:hAnsi="Sylfae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17A6B"/>
    <w:rPr>
      <w:rFonts w:ascii="Sylfaen" w:eastAsia="Sylfaen" w:hAnsi="Sylfaen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617A6B"/>
    <w:rPr>
      <w:i/>
      <w:iCs/>
      <w:color w:val="4472C4" w:themeColor="accent1"/>
    </w:rPr>
  </w:style>
  <w:style w:type="character" w:customStyle="1" w:styleId="5yl5">
    <w:name w:val="_5yl5"/>
    <w:basedOn w:val="DefaultParagraphFont"/>
    <w:rsid w:val="004B7DC6"/>
  </w:style>
  <w:style w:type="character" w:styleId="Hyperlink">
    <w:name w:val="Hyperlink"/>
    <w:basedOn w:val="DefaultParagraphFont"/>
    <w:uiPriority w:val="99"/>
    <w:semiHidden/>
    <w:unhideWhenUsed/>
    <w:rsid w:val="004B7DC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7D4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7D4"/>
    <w:rPr>
      <w:rFonts w:ascii="Segoe UI" w:eastAsia="Segoe UI" w:hAnsi="Segoe UI" w:cs="Segoe U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1986-CD95-437A-AF69-3141F993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</dc:creator>
  <cp:keywords/>
  <dc:description/>
  <cp:lastModifiedBy>Davit Kaikatsishvili</cp:lastModifiedBy>
  <cp:revision>2</cp:revision>
  <cp:lastPrinted>2020-04-02T16:26:00Z</cp:lastPrinted>
  <dcterms:created xsi:type="dcterms:W3CDTF">2020-06-05T04:52:00Z</dcterms:created>
  <dcterms:modified xsi:type="dcterms:W3CDTF">2020-06-05T04:52:00Z</dcterms:modified>
</cp:coreProperties>
</file>